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110651" w:rsidRDefault="004134C6" w:rsidP="004134C6">
      <w:pPr>
        <w:pStyle w:val="a3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АДМИНИСТРАЦИЯ</w:t>
      </w:r>
    </w:p>
    <w:p w:rsidR="004134C6" w:rsidRPr="00110651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Саянского района</w:t>
      </w:r>
    </w:p>
    <w:p w:rsidR="004134C6" w:rsidRPr="00110651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</w:p>
    <w:p w:rsidR="00996E1F" w:rsidRPr="00110651" w:rsidRDefault="008E5E5F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110651">
        <w:rPr>
          <w:rFonts w:ascii="Arial" w:hAnsi="Arial" w:cs="Arial"/>
          <w:b/>
          <w:sz w:val="24"/>
          <w:szCs w:val="24"/>
        </w:rPr>
        <w:t>ПОСТАНОВЛЕНИЕ</w:t>
      </w:r>
    </w:p>
    <w:p w:rsidR="004134C6" w:rsidRPr="00110651" w:rsidRDefault="004134C6" w:rsidP="004134C6">
      <w:pPr>
        <w:jc w:val="center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с. Агинское</w:t>
      </w:r>
    </w:p>
    <w:p w:rsidR="004134C6" w:rsidRPr="00110651" w:rsidRDefault="004134C6" w:rsidP="004134C6">
      <w:pPr>
        <w:jc w:val="center"/>
        <w:rPr>
          <w:rFonts w:ascii="Arial" w:hAnsi="Arial" w:cs="Arial"/>
          <w:sz w:val="24"/>
          <w:szCs w:val="24"/>
        </w:rPr>
      </w:pPr>
    </w:p>
    <w:p w:rsidR="00215B3A" w:rsidRPr="00110651" w:rsidRDefault="00215B3A" w:rsidP="004134C6">
      <w:pPr>
        <w:jc w:val="center"/>
        <w:rPr>
          <w:rFonts w:ascii="Arial" w:hAnsi="Arial" w:cs="Arial"/>
          <w:sz w:val="24"/>
          <w:szCs w:val="24"/>
        </w:rPr>
      </w:pPr>
    </w:p>
    <w:p w:rsidR="004134C6" w:rsidRPr="00110651" w:rsidRDefault="00373929" w:rsidP="004134C6">
      <w:pPr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 xml:space="preserve">26.12.2017               </w:t>
      </w:r>
      <w:r w:rsidR="004134C6" w:rsidRPr="00110651">
        <w:rPr>
          <w:rFonts w:ascii="Arial" w:hAnsi="Arial" w:cs="Arial"/>
          <w:sz w:val="24"/>
          <w:szCs w:val="24"/>
        </w:rPr>
        <w:t xml:space="preserve">                                   </w:t>
      </w:r>
      <w:r w:rsidR="00110651">
        <w:rPr>
          <w:rFonts w:ascii="Arial" w:hAnsi="Arial" w:cs="Arial"/>
          <w:sz w:val="24"/>
          <w:szCs w:val="24"/>
        </w:rPr>
        <w:t xml:space="preserve">                       </w:t>
      </w:r>
      <w:r w:rsidR="004134C6" w:rsidRPr="00110651">
        <w:rPr>
          <w:rFonts w:ascii="Arial" w:hAnsi="Arial" w:cs="Arial"/>
          <w:sz w:val="24"/>
          <w:szCs w:val="24"/>
        </w:rPr>
        <w:t xml:space="preserve">                                  № </w:t>
      </w:r>
      <w:r w:rsidRPr="00110651">
        <w:rPr>
          <w:rFonts w:ascii="Arial" w:hAnsi="Arial" w:cs="Arial"/>
          <w:sz w:val="24"/>
          <w:szCs w:val="24"/>
        </w:rPr>
        <w:t>770-п</w:t>
      </w:r>
    </w:p>
    <w:p w:rsidR="00215B3A" w:rsidRPr="00110651" w:rsidRDefault="00215B3A" w:rsidP="004134C6">
      <w:pPr>
        <w:pStyle w:val="a5"/>
        <w:ind w:left="142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969"/>
      </w:tblGrid>
      <w:tr w:rsidR="00AC5E9B" w:rsidRPr="00110651" w:rsidTr="00E8150B">
        <w:tc>
          <w:tcPr>
            <w:tcW w:w="5670" w:type="dxa"/>
          </w:tcPr>
          <w:p w:rsidR="00AC5E9B" w:rsidRPr="00110651" w:rsidRDefault="00AC5E9B" w:rsidP="008E5E5F">
            <w:pPr>
              <w:pStyle w:val="a5"/>
              <w:ind w:left="34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651">
              <w:rPr>
                <w:rFonts w:ascii="Arial" w:hAnsi="Arial" w:cs="Arial"/>
                <w:sz w:val="24"/>
                <w:szCs w:val="24"/>
              </w:rPr>
              <w:t>О</w:t>
            </w:r>
            <w:r w:rsidR="008E5E5F" w:rsidRPr="00110651">
              <w:rPr>
                <w:rFonts w:ascii="Arial" w:hAnsi="Arial" w:cs="Arial"/>
                <w:sz w:val="24"/>
                <w:szCs w:val="24"/>
              </w:rPr>
              <w:t>б</w:t>
            </w:r>
            <w:r w:rsidRPr="001106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5E5F" w:rsidRPr="00110651">
              <w:rPr>
                <w:rFonts w:ascii="Arial" w:hAnsi="Arial" w:cs="Arial"/>
                <w:sz w:val="24"/>
                <w:szCs w:val="24"/>
              </w:rPr>
              <w:t>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</w:t>
            </w:r>
            <w:r w:rsidR="00043FD4" w:rsidRPr="00110651">
              <w:rPr>
                <w:rFonts w:ascii="Arial" w:hAnsi="Arial" w:cs="Arial"/>
                <w:sz w:val="24"/>
                <w:szCs w:val="24"/>
              </w:rPr>
              <w:t xml:space="preserve"> и ее структурных подразделениях</w:t>
            </w:r>
          </w:p>
        </w:tc>
        <w:tc>
          <w:tcPr>
            <w:tcW w:w="3969" w:type="dxa"/>
          </w:tcPr>
          <w:p w:rsidR="00AC5E9B" w:rsidRPr="00110651" w:rsidRDefault="00AC5E9B" w:rsidP="004134C6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E9B" w:rsidRPr="00110651" w:rsidRDefault="00AC5E9B" w:rsidP="004134C6">
      <w:pPr>
        <w:pStyle w:val="a5"/>
        <w:ind w:left="1425"/>
        <w:jc w:val="both"/>
        <w:rPr>
          <w:rFonts w:ascii="Arial" w:hAnsi="Arial" w:cs="Arial"/>
          <w:sz w:val="24"/>
          <w:szCs w:val="24"/>
        </w:rPr>
      </w:pPr>
    </w:p>
    <w:p w:rsidR="00996E1F" w:rsidRPr="00110651" w:rsidRDefault="00AC5E9B" w:rsidP="008E5E5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10651">
        <w:rPr>
          <w:rFonts w:ascii="Arial" w:hAnsi="Arial" w:cs="Arial"/>
          <w:sz w:val="24"/>
          <w:szCs w:val="24"/>
        </w:rPr>
        <w:t xml:space="preserve">В соответствии </w:t>
      </w:r>
      <w:r w:rsidR="00215B3A" w:rsidRPr="00110651">
        <w:rPr>
          <w:rFonts w:ascii="Arial" w:hAnsi="Arial" w:cs="Arial"/>
          <w:sz w:val="24"/>
          <w:szCs w:val="24"/>
        </w:rPr>
        <w:t>с</w:t>
      </w:r>
      <w:r w:rsidR="008E5E5F" w:rsidRPr="00110651">
        <w:rPr>
          <w:rFonts w:ascii="Arial" w:hAnsi="Arial" w:cs="Arial"/>
          <w:sz w:val="24"/>
          <w:szCs w:val="24"/>
        </w:rPr>
        <w:t xml:space="preserve"> 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 от 02.03.2007 № 25-ФЗ                        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</w:t>
      </w:r>
      <w:r w:rsid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, на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основании протеста прокуратуры Саянского рай</w:t>
      </w:r>
      <w:r w:rsidR="0068039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она от 23.11.2017 № 86-04-2017 на постановление администрации Саянского района от 28.09.2011 № 527-п «Об утверждении </w:t>
      </w:r>
      <w:r w:rsidR="00680398" w:rsidRPr="00110651">
        <w:rPr>
          <w:rFonts w:ascii="Arial" w:hAnsi="Arial" w:cs="Arial"/>
          <w:sz w:val="24"/>
          <w:szCs w:val="24"/>
        </w:rPr>
        <w:t>Положения о комиссии по соблюдению требований к служебному поведению муниципальных служащих                                 и урегулированию конфликта интересов в администрации Саянского района</w:t>
      </w:r>
      <w:r w:rsidR="009237EC" w:rsidRPr="00110651">
        <w:rPr>
          <w:rFonts w:ascii="Arial" w:hAnsi="Arial" w:cs="Arial"/>
          <w:sz w:val="24"/>
          <w:szCs w:val="24"/>
        </w:rPr>
        <w:t>»</w:t>
      </w:r>
      <w:r w:rsidR="002C16F5" w:rsidRPr="00110651">
        <w:rPr>
          <w:rFonts w:ascii="Arial" w:hAnsi="Arial" w:cs="Arial"/>
          <w:sz w:val="24"/>
          <w:szCs w:val="24"/>
        </w:rPr>
        <w:t>,</w:t>
      </w:r>
      <w:r w:rsidR="000C641A" w:rsidRPr="00110651">
        <w:rPr>
          <w:rFonts w:ascii="Arial" w:hAnsi="Arial" w:cs="Arial"/>
          <w:sz w:val="24"/>
          <w:szCs w:val="24"/>
        </w:rPr>
        <w:t xml:space="preserve"> руководствуясь </w:t>
      </w:r>
      <w:r w:rsidR="00002FCD" w:rsidRPr="00110651">
        <w:rPr>
          <w:rFonts w:ascii="Arial" w:eastAsiaTheme="minorHAnsi" w:hAnsi="Arial" w:cs="Arial"/>
          <w:sz w:val="24"/>
          <w:szCs w:val="24"/>
          <w:lang w:eastAsia="en-US"/>
        </w:rPr>
        <w:t>ст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ать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>ями</w:t>
      </w:r>
      <w:r w:rsidR="00002FCD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62, </w:t>
      </w:r>
      <w:r w:rsidR="00002FCD" w:rsidRPr="00110651">
        <w:rPr>
          <w:rFonts w:ascii="Arial" w:eastAsiaTheme="minorHAnsi" w:hAnsi="Arial" w:cs="Arial"/>
          <w:sz w:val="24"/>
          <w:szCs w:val="24"/>
          <w:lang w:eastAsia="en-US"/>
        </w:rPr>
        <w:t>81 Устава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 w:rsidR="00002FCD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Саянск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ий</w:t>
      </w:r>
      <w:r w:rsidR="00002FCD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Красноярского края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>, ПОСТАНОВЛЯЮ</w:t>
      </w:r>
      <w:r w:rsidR="008E68EC" w:rsidRPr="00110651">
        <w:rPr>
          <w:rFonts w:ascii="Arial" w:eastAsiaTheme="minorHAnsi" w:hAnsi="Arial" w:cs="Arial"/>
          <w:sz w:val="24"/>
          <w:szCs w:val="24"/>
          <w:lang w:eastAsia="en-US"/>
        </w:rPr>
        <w:t>:</w:t>
      </w:r>
      <w:proofErr w:type="gramEnd"/>
    </w:p>
    <w:p w:rsidR="008E5E5F" w:rsidRPr="00110651" w:rsidRDefault="00AF78FD" w:rsidP="008E5E5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96E1F" w:rsidRPr="00110651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0C641A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Создать комиссию </w:t>
      </w:r>
      <w:r w:rsidR="008E5E5F" w:rsidRPr="00110651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110651">
        <w:rPr>
          <w:rFonts w:ascii="Arial" w:hAnsi="Arial" w:cs="Arial"/>
          <w:sz w:val="24"/>
          <w:szCs w:val="24"/>
        </w:rPr>
        <w:t xml:space="preserve"> и ее структурных подразделениях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согласно приложению № 1 к настоящему постановлению.</w:t>
      </w:r>
    </w:p>
    <w:p w:rsidR="008E5E5F" w:rsidRPr="00110651" w:rsidRDefault="00171C15" w:rsidP="00F94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hAnsi="Arial" w:cs="Arial"/>
          <w:sz w:val="24"/>
          <w:szCs w:val="24"/>
        </w:rPr>
        <w:tab/>
      </w:r>
      <w:r w:rsidR="00B67CCF" w:rsidRPr="00110651">
        <w:rPr>
          <w:rFonts w:ascii="Arial" w:hAnsi="Arial" w:cs="Arial"/>
          <w:sz w:val="24"/>
          <w:szCs w:val="24"/>
        </w:rPr>
        <w:t>2</w:t>
      </w:r>
      <w:r w:rsidR="000C641A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Положение </w:t>
      </w:r>
      <w:r w:rsidR="008E5E5F" w:rsidRPr="00110651">
        <w:rPr>
          <w:rFonts w:ascii="Arial" w:hAnsi="Arial" w:cs="Arial"/>
          <w:sz w:val="24"/>
          <w:szCs w:val="24"/>
        </w:rPr>
        <w:t>о комиссии по соблюдению требований                     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110651">
        <w:rPr>
          <w:rFonts w:ascii="Arial" w:hAnsi="Arial" w:cs="Arial"/>
          <w:sz w:val="24"/>
          <w:szCs w:val="24"/>
        </w:rPr>
        <w:t xml:space="preserve"> и ее структурных подразделениях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согласно приложению № 2 к настоящему постановлению.</w:t>
      </w:r>
    </w:p>
    <w:p w:rsidR="008E5E5F" w:rsidRPr="00110651" w:rsidRDefault="008E5E5F" w:rsidP="00F94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3. Постановление администрации Саянского района от 28.09.2011                   № 527-п «Об утверждении </w:t>
      </w:r>
      <w:r w:rsidRPr="00110651">
        <w:rPr>
          <w:rFonts w:ascii="Arial" w:hAnsi="Arial" w:cs="Arial"/>
          <w:sz w:val="24"/>
          <w:szCs w:val="24"/>
        </w:rPr>
        <w:t>Положения о комиссии по соблюдению требований к служебному поведению муниципальных служащих                                 и урегулированию конфликта интересов в администрации Саянского района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» считать утратившим силу.</w:t>
      </w:r>
    </w:p>
    <w:p w:rsidR="00AF78FD" w:rsidRPr="00110651" w:rsidRDefault="008E5E5F" w:rsidP="00F94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4. </w:t>
      </w:r>
      <w:proofErr w:type="gramStart"/>
      <w:r w:rsidR="00B67CCF" w:rsidRPr="00110651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B67CC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постановления</w:t>
      </w:r>
      <w:r w:rsidR="00B67CC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оставляю                           за собой</w:t>
      </w:r>
      <w:r w:rsidR="00B67CCF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96E1F" w:rsidRPr="00110651" w:rsidRDefault="00AF78FD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996E1F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67CC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Настоящее 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  <w:r w:rsidR="00B67CC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вступает в силу с момента его подписания</w:t>
      </w:r>
      <w:r w:rsidR="00964FFD" w:rsidRPr="00110651">
        <w:rPr>
          <w:rFonts w:ascii="Arial" w:hAnsi="Arial" w:cs="Arial"/>
          <w:sz w:val="24"/>
          <w:szCs w:val="24"/>
        </w:rPr>
        <w:t xml:space="preserve">  и подлежит официальному опубликованию в общественно-политической газете Саянского района «Присаянье», а также</w:t>
      </w:r>
      <w:r w:rsidR="008E5E5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E5E5F" w:rsidRPr="00110651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proofErr w:type="spellStart"/>
      <w:r w:rsidR="008E5E5F" w:rsidRPr="00110651">
        <w:rPr>
          <w:rFonts w:ascii="Arial" w:hAnsi="Arial" w:cs="Arial"/>
          <w:sz w:val="24"/>
          <w:szCs w:val="24"/>
        </w:rPr>
        <w:t>www.adm-sayany.ru</w:t>
      </w:r>
      <w:proofErr w:type="spellEnd"/>
      <w:r w:rsidR="00B67CCF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96E1F" w:rsidRPr="00110651" w:rsidRDefault="00AF78FD" w:rsidP="001106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ab/>
      </w:r>
    </w:p>
    <w:p w:rsidR="004134C6" w:rsidRPr="00110651" w:rsidRDefault="00895F08" w:rsidP="00795E8C">
      <w:pPr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Г</w:t>
      </w:r>
      <w:r w:rsidR="004134C6" w:rsidRPr="00110651">
        <w:rPr>
          <w:rFonts w:ascii="Arial" w:hAnsi="Arial" w:cs="Arial"/>
          <w:sz w:val="24"/>
          <w:szCs w:val="24"/>
        </w:rPr>
        <w:t>лав</w:t>
      </w:r>
      <w:r w:rsidRPr="00110651">
        <w:rPr>
          <w:rFonts w:ascii="Arial" w:hAnsi="Arial" w:cs="Arial"/>
          <w:sz w:val="24"/>
          <w:szCs w:val="24"/>
        </w:rPr>
        <w:t>а</w:t>
      </w:r>
      <w:r w:rsidR="004134C6" w:rsidRPr="00110651">
        <w:rPr>
          <w:rFonts w:ascii="Arial" w:hAnsi="Arial" w:cs="Arial"/>
          <w:sz w:val="24"/>
          <w:szCs w:val="24"/>
        </w:rPr>
        <w:t xml:space="preserve"> </w:t>
      </w:r>
      <w:r w:rsidR="008E5E5F" w:rsidRPr="00110651">
        <w:rPr>
          <w:rFonts w:ascii="Arial" w:hAnsi="Arial" w:cs="Arial"/>
          <w:sz w:val="24"/>
          <w:szCs w:val="24"/>
        </w:rPr>
        <w:t xml:space="preserve">Саянского </w:t>
      </w:r>
      <w:r w:rsidR="004134C6" w:rsidRPr="00110651">
        <w:rPr>
          <w:rFonts w:ascii="Arial" w:hAnsi="Arial" w:cs="Arial"/>
          <w:sz w:val="24"/>
          <w:szCs w:val="24"/>
        </w:rPr>
        <w:t xml:space="preserve">района             </w:t>
      </w:r>
      <w:r w:rsidR="008E5E5F" w:rsidRPr="00110651">
        <w:rPr>
          <w:rFonts w:ascii="Arial" w:hAnsi="Arial" w:cs="Arial"/>
          <w:sz w:val="24"/>
          <w:szCs w:val="24"/>
        </w:rPr>
        <w:t xml:space="preserve">   </w:t>
      </w:r>
      <w:r w:rsidR="004134C6" w:rsidRPr="00110651">
        <w:rPr>
          <w:rFonts w:ascii="Arial" w:hAnsi="Arial" w:cs="Arial"/>
          <w:sz w:val="24"/>
          <w:szCs w:val="24"/>
        </w:rPr>
        <w:t xml:space="preserve">                                    </w:t>
      </w:r>
      <w:r w:rsidRPr="00110651">
        <w:rPr>
          <w:rFonts w:ascii="Arial" w:hAnsi="Arial" w:cs="Arial"/>
          <w:sz w:val="24"/>
          <w:szCs w:val="24"/>
        </w:rPr>
        <w:t xml:space="preserve">           </w:t>
      </w:r>
      <w:r w:rsidR="004134C6" w:rsidRPr="00110651">
        <w:rPr>
          <w:rFonts w:ascii="Arial" w:hAnsi="Arial" w:cs="Arial"/>
          <w:sz w:val="24"/>
          <w:szCs w:val="24"/>
        </w:rPr>
        <w:t xml:space="preserve">     </w:t>
      </w:r>
      <w:r w:rsidR="008E5E5F" w:rsidRPr="00110651">
        <w:rPr>
          <w:rFonts w:ascii="Arial" w:hAnsi="Arial" w:cs="Arial"/>
          <w:sz w:val="24"/>
          <w:szCs w:val="24"/>
        </w:rPr>
        <w:t>И</w:t>
      </w:r>
      <w:r w:rsidR="004134C6" w:rsidRPr="00110651">
        <w:rPr>
          <w:rFonts w:ascii="Arial" w:hAnsi="Arial" w:cs="Arial"/>
          <w:sz w:val="24"/>
          <w:szCs w:val="24"/>
        </w:rPr>
        <w:t xml:space="preserve">.В. </w:t>
      </w:r>
      <w:r w:rsidR="008E5E5F" w:rsidRPr="00110651">
        <w:rPr>
          <w:rFonts w:ascii="Arial" w:hAnsi="Arial" w:cs="Arial"/>
          <w:sz w:val="24"/>
          <w:szCs w:val="24"/>
        </w:rPr>
        <w:t>Данилин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FCE" w:rsidRPr="00110651" w:rsidTr="00D772E4">
        <w:tc>
          <w:tcPr>
            <w:tcW w:w="4785" w:type="dxa"/>
          </w:tcPr>
          <w:p w:rsidR="00EA3FCE" w:rsidRPr="0011065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A3FCE" w:rsidRPr="00110651" w:rsidRDefault="00EA3FCE" w:rsidP="00D772E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Приложение № 1 к постановлению администрации Саянского района </w:t>
            </w:r>
          </w:p>
          <w:p w:rsidR="00EA3FCE" w:rsidRPr="00110651" w:rsidRDefault="00EA3FCE" w:rsidP="0037392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 </w:t>
            </w:r>
            <w:r w:rsidR="00373929"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26.12.2017</w:t>
            </w:r>
            <w:r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 </w:t>
            </w:r>
            <w:r w:rsidR="00373929"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770-п</w:t>
            </w:r>
          </w:p>
        </w:tc>
      </w:tr>
    </w:tbl>
    <w:p w:rsidR="00B67CCF" w:rsidRPr="00110651" w:rsidRDefault="00B67CCF" w:rsidP="00795E8C">
      <w:pPr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я</w:t>
      </w:r>
    </w:p>
    <w:p w:rsidR="00B67CCF" w:rsidRPr="00110651" w:rsidRDefault="00EA3FCE" w:rsidP="005C7AC6">
      <w:pPr>
        <w:jc w:val="center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110651">
        <w:rPr>
          <w:rFonts w:ascii="Arial" w:hAnsi="Arial" w:cs="Arial"/>
          <w:sz w:val="24"/>
          <w:szCs w:val="24"/>
        </w:rPr>
        <w:t xml:space="preserve"> и ее структурных подразделениях</w:t>
      </w:r>
    </w:p>
    <w:p w:rsidR="005C7AC6" w:rsidRPr="00110651" w:rsidRDefault="005C7AC6" w:rsidP="005C7AC6">
      <w:pPr>
        <w:jc w:val="center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Председатель комиссии – Чудаков В.А., первый заместитель главы Саянского района;</w:t>
      </w: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Заместитель председателя комиссии – Захаров И.А., заместитель главы Саянского района по социальным вопросам;</w:t>
      </w: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Секретарь комиссии – Новикова Т.Д., ведущий специалист по нормативному и кадровому делопроизводству организационно-правового отдела администрации Саянского района;</w:t>
      </w: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Члены комиссии:</w:t>
      </w: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Андропова Е.В. – главный специалист, юрист организационно-правового отдела администрации Саянского района;</w:t>
      </w: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Егорова Т.В. - начальник организационно-правового отдела администрации Саянского района.</w:t>
      </w: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110651" w:rsidRPr="00110651" w:rsidRDefault="00110651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5C7AC6" w:rsidRPr="00110651" w:rsidRDefault="005C7AC6" w:rsidP="005C7AC6">
      <w:pPr>
        <w:jc w:val="both"/>
        <w:rPr>
          <w:rFonts w:ascii="Arial" w:hAnsi="Arial" w:cs="Arial"/>
          <w:sz w:val="24"/>
          <w:szCs w:val="24"/>
        </w:rPr>
      </w:pPr>
    </w:p>
    <w:p w:rsidR="00B67CCF" w:rsidRPr="00110651" w:rsidRDefault="00B67CCF" w:rsidP="00795E8C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3FCE" w:rsidRPr="00110651" w:rsidTr="00EA3FCE">
        <w:tc>
          <w:tcPr>
            <w:tcW w:w="4785" w:type="dxa"/>
          </w:tcPr>
          <w:p w:rsidR="00EA3FCE" w:rsidRPr="00110651" w:rsidRDefault="00EA3FCE" w:rsidP="00EA3FC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A3FCE" w:rsidRPr="00110651" w:rsidRDefault="00EA3FCE" w:rsidP="00EA3FC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Приложение № 2 к постановлению администрации Саянского района </w:t>
            </w:r>
          </w:p>
          <w:p w:rsidR="00EA3FCE" w:rsidRPr="00110651" w:rsidRDefault="00EA3FCE" w:rsidP="0037392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 </w:t>
            </w:r>
            <w:r w:rsidR="00373929"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26.12.2017</w:t>
            </w:r>
            <w:r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№ </w:t>
            </w:r>
            <w:r w:rsidR="00373929" w:rsidRPr="001106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770-п</w:t>
            </w:r>
          </w:p>
        </w:tc>
      </w:tr>
    </w:tbl>
    <w:p w:rsidR="00EA3FCE" w:rsidRPr="00110651" w:rsidRDefault="00EA3FCE" w:rsidP="00EA3FC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C7AC6" w:rsidRPr="00110651" w:rsidRDefault="005C7AC6" w:rsidP="005C7AC6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>Положение</w:t>
      </w:r>
    </w:p>
    <w:p w:rsidR="00EA3FCE" w:rsidRPr="00110651" w:rsidRDefault="005C7AC6" w:rsidP="005C7AC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110651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</w:t>
      </w:r>
      <w:r w:rsidR="005613DB" w:rsidRPr="00110651">
        <w:rPr>
          <w:rFonts w:ascii="Arial" w:hAnsi="Arial" w:cs="Arial"/>
          <w:sz w:val="24"/>
          <w:szCs w:val="24"/>
        </w:rPr>
        <w:t xml:space="preserve"> и ее структурных подразделениях</w:t>
      </w:r>
    </w:p>
    <w:p w:rsidR="005C7AC6" w:rsidRPr="00110651" w:rsidRDefault="005C7AC6" w:rsidP="00EA3FC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C7AC6" w:rsidRPr="00110651" w:rsidRDefault="005C7AC6" w:rsidP="00B470B5">
      <w:pPr>
        <w:pStyle w:val="aa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>I. ОБЩИЕ ПОЛОЖЕНИЯ</w:t>
      </w:r>
    </w:p>
    <w:p w:rsidR="005C7AC6" w:rsidRPr="00110651" w:rsidRDefault="005C7AC6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5613DB" w:rsidRPr="00110651">
        <w:rPr>
          <w:rFonts w:ascii="Arial" w:eastAsiaTheme="minorHAnsi" w:hAnsi="Arial" w:cs="Arial"/>
          <w:sz w:val="24"/>
          <w:szCs w:val="24"/>
          <w:lang w:eastAsia="en-US"/>
        </w:rPr>
        <w:t>в администрации Саянского района</w:t>
      </w:r>
      <w:r w:rsidR="005613DB" w:rsidRPr="00110651">
        <w:rPr>
          <w:rFonts w:ascii="Arial" w:hAnsi="Arial" w:cs="Arial"/>
          <w:sz w:val="24"/>
          <w:szCs w:val="24"/>
        </w:rPr>
        <w:t xml:space="preserve"> и ее структурных подразделениях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комиссия).</w:t>
      </w:r>
    </w:p>
    <w:p w:rsidR="00EA3FCE" w:rsidRPr="00110651" w:rsidRDefault="00BB65C6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администрации </w:t>
      </w:r>
      <w:r w:rsidR="005613DB" w:rsidRPr="00110651">
        <w:rPr>
          <w:rFonts w:ascii="Arial" w:eastAsiaTheme="minorHAnsi" w:hAnsi="Arial" w:cs="Arial"/>
          <w:sz w:val="24"/>
          <w:szCs w:val="24"/>
          <w:lang w:eastAsia="en-US"/>
        </w:rPr>
        <w:t>Саянского района</w:t>
      </w:r>
      <w:r w:rsidR="005613DB" w:rsidRPr="00110651">
        <w:rPr>
          <w:rFonts w:ascii="Arial" w:hAnsi="Arial" w:cs="Arial"/>
          <w:sz w:val="24"/>
          <w:szCs w:val="24"/>
        </w:rPr>
        <w:t xml:space="preserve"> и ее структурных подразделениях (далее </w:t>
      </w:r>
      <w:proofErr w:type="gramStart"/>
      <w:r w:rsidR="005613DB" w:rsidRPr="00110651">
        <w:rPr>
          <w:rFonts w:ascii="Arial" w:hAnsi="Arial" w:cs="Arial"/>
          <w:sz w:val="24"/>
          <w:szCs w:val="24"/>
        </w:rPr>
        <w:t>–а</w:t>
      </w:r>
      <w:proofErr w:type="gramEnd"/>
      <w:r w:rsidR="005613DB" w:rsidRPr="00110651">
        <w:rPr>
          <w:rFonts w:ascii="Arial" w:hAnsi="Arial" w:cs="Arial"/>
          <w:sz w:val="24"/>
          <w:szCs w:val="24"/>
        </w:rPr>
        <w:t>дминистраци</w:t>
      </w:r>
      <w:r w:rsidR="00FA4BD1" w:rsidRPr="00110651">
        <w:rPr>
          <w:rFonts w:ascii="Arial" w:hAnsi="Arial" w:cs="Arial"/>
          <w:sz w:val="24"/>
          <w:szCs w:val="24"/>
        </w:rPr>
        <w:t>я</w:t>
      </w:r>
      <w:r w:rsidR="005613DB" w:rsidRPr="00110651">
        <w:rPr>
          <w:rFonts w:ascii="Arial" w:hAnsi="Arial" w:cs="Arial"/>
          <w:sz w:val="24"/>
          <w:szCs w:val="24"/>
        </w:rPr>
        <w:t>)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1.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2. Комиссия в своей деятельности руководствуется </w:t>
      </w:r>
      <w:hyperlink r:id="rId6" w:history="1">
        <w:r w:rsidR="00EA3FCE" w:rsidRPr="00110651">
          <w:rPr>
            <w:rFonts w:ascii="Arial" w:eastAsiaTheme="minorHAnsi" w:hAnsi="Arial" w:cs="Arial"/>
            <w:sz w:val="24"/>
            <w:szCs w:val="24"/>
            <w:lang w:eastAsia="en-US"/>
          </w:rPr>
          <w:t>Конституцией</w:t>
        </w:r>
      </w:hyperlink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7" w:history="1">
        <w:r w:rsidR="00EA3FCE" w:rsidRPr="00110651">
          <w:rPr>
            <w:rFonts w:ascii="Arial" w:eastAsiaTheme="minorHAnsi" w:hAnsi="Arial" w:cs="Arial"/>
            <w:sz w:val="24"/>
            <w:szCs w:val="24"/>
            <w:lang w:eastAsia="en-US"/>
          </w:rPr>
          <w:t>Уставом</w:t>
        </w:r>
      </w:hyperlink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613DB" w:rsidRPr="00110651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Саянский район Красноярского края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, иными правовыми актами </w:t>
      </w:r>
      <w:r w:rsidR="005613DB" w:rsidRPr="00110651">
        <w:rPr>
          <w:rFonts w:ascii="Arial" w:eastAsiaTheme="minorHAnsi" w:hAnsi="Arial" w:cs="Arial"/>
          <w:sz w:val="24"/>
          <w:szCs w:val="24"/>
          <w:lang w:eastAsia="en-US"/>
        </w:rPr>
        <w:t>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, настоящим Положением.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1.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3. Комиссия является совещательным органом, создаваемым для содействия администрации: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="00EA3FCE" w:rsidRPr="00110651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</w:t>
      </w:r>
      <w:r w:rsidR="005613DB" w:rsidRPr="00110651">
        <w:rPr>
          <w:rFonts w:ascii="Arial" w:eastAsiaTheme="minorHAnsi" w:hAnsi="Arial" w:cs="Arial"/>
          <w:sz w:val="24"/>
          <w:szCs w:val="24"/>
          <w:lang w:eastAsia="en-US"/>
        </w:rPr>
        <w:t>№ 273-ФЗ 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противодействии коррупции</w:t>
      </w:r>
      <w:r w:rsidR="005613DB" w:rsidRPr="0011065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в осуществлении мер по предупреждению коррупции в администрации.</w:t>
      </w:r>
    </w:p>
    <w:p w:rsidR="00B470B5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3FCE" w:rsidRPr="00110651" w:rsidRDefault="004F45D6" w:rsidP="00B470B5">
      <w:pPr>
        <w:pStyle w:val="aa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ПОРЯДОК ОБРАЗОВАНИЯ КОМИССИИ</w:t>
      </w:r>
    </w:p>
    <w:p w:rsidR="00EA3FCE" w:rsidRPr="00110651" w:rsidRDefault="00EA3FCE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3FCE" w:rsidRPr="00110651" w:rsidRDefault="00B470B5" w:rsidP="00FA4BD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F45D6" w:rsidRPr="00110651">
        <w:rPr>
          <w:rFonts w:ascii="Arial" w:eastAsiaTheme="minorHAnsi" w:hAnsi="Arial" w:cs="Arial"/>
          <w:sz w:val="24"/>
          <w:szCs w:val="24"/>
          <w:lang w:eastAsia="en-US"/>
        </w:rPr>
        <w:t>2.1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В состав комиссии входят председатель комиссии, его заместитель, назначаемый из числа членов комиссии,</w:t>
      </w:r>
      <w:r w:rsidR="00FA4BD1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секретарь и члены комиссии</w:t>
      </w:r>
      <w:r w:rsidR="005C4174" w:rsidRPr="00110651">
        <w:rPr>
          <w:rFonts w:ascii="Arial" w:eastAsiaTheme="minorHAnsi" w:hAnsi="Arial" w:cs="Arial"/>
          <w:sz w:val="24"/>
          <w:szCs w:val="24"/>
          <w:lang w:eastAsia="en-US"/>
        </w:rPr>
        <w:t>, замещающие муниципальные должности или должности муниципальной службы в администрации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A3FCE" w:rsidRPr="00110651" w:rsidRDefault="00FA4BD1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F45D6" w:rsidRPr="00110651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5C4174" w:rsidRPr="0011065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F45D6" w:rsidRPr="00110651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5C4174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17E8" w:rsidRPr="00110651" w:rsidRDefault="00B470B5" w:rsidP="00E917E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F45D6" w:rsidRPr="00110651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5C4174" w:rsidRPr="0011065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917E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В заседаниях комиссии с правом совещательного голоса участвуют:</w:t>
      </w:r>
    </w:p>
    <w:p w:rsidR="00E917E8" w:rsidRPr="00110651" w:rsidRDefault="00E917E8" w:rsidP="00E917E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110651">
        <w:rPr>
          <w:rFonts w:ascii="Arial" w:eastAsiaTheme="minorHAnsi" w:hAnsi="Arial" w:cs="Arial"/>
          <w:sz w:val="24"/>
          <w:szCs w:val="24"/>
          <w:lang w:eastAsia="en-US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EA3FCE" w:rsidRPr="00110651" w:rsidRDefault="00E917E8" w:rsidP="00E917E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Par23"/>
      <w:bookmarkEnd w:id="0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110651">
        <w:rPr>
          <w:rFonts w:ascii="Arial" w:eastAsiaTheme="minorHAnsi" w:hAnsi="Arial" w:cs="Arial"/>
          <w:sz w:val="24"/>
          <w:szCs w:val="24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17E8" w:rsidRPr="00110651" w:rsidRDefault="00B470B5" w:rsidP="00E917E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F45D6" w:rsidRPr="00110651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5C4174" w:rsidRPr="0011065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917E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 </w:t>
      </w:r>
    </w:p>
    <w:p w:rsidR="005C4174" w:rsidRPr="00110651" w:rsidRDefault="005C4174" w:rsidP="00B470B5">
      <w:pPr>
        <w:pStyle w:val="aa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3FCE" w:rsidRPr="00110651" w:rsidRDefault="005A5298" w:rsidP="00B470B5">
      <w:pPr>
        <w:pStyle w:val="aa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ПОРЯДОК РАБОТЫ КОМИССИИ</w:t>
      </w:r>
    </w:p>
    <w:p w:rsidR="00EA3FCE" w:rsidRPr="00110651" w:rsidRDefault="00EA3FCE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ar27"/>
      <w:bookmarkEnd w:id="1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3.1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Основаниями для проведения заседания комиссии являются: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2" w:name="Par28"/>
      <w:bookmarkEnd w:id="2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1) представление </w:t>
      </w:r>
      <w:r w:rsidR="005C4174" w:rsidRPr="00110651">
        <w:rPr>
          <w:rFonts w:ascii="Arial" w:eastAsiaTheme="minorHAnsi" w:hAnsi="Arial" w:cs="Arial"/>
          <w:sz w:val="24"/>
          <w:szCs w:val="24"/>
          <w:lang w:eastAsia="en-US"/>
        </w:rPr>
        <w:t>Главой Саянского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материалов проверки, свидетельствующих:</w:t>
      </w:r>
    </w:p>
    <w:p w:rsidR="00EA3FCE" w:rsidRPr="00110651" w:rsidRDefault="005C4174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3" w:name="Par29"/>
      <w:bookmarkEnd w:id="3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4" w:name="Par30"/>
      <w:bookmarkEnd w:id="4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5" w:name="Par31"/>
      <w:bookmarkEnd w:id="5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лет со дня увольнения с муниципальной службы;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6" w:name="Par32"/>
      <w:bookmarkEnd w:id="6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7" w:name="Par33"/>
      <w:bookmarkEnd w:id="7"/>
      <w:r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4) представление </w:t>
      </w:r>
      <w:r w:rsidR="00C009F5" w:rsidRPr="00110651">
        <w:rPr>
          <w:rFonts w:ascii="Arial" w:eastAsiaTheme="minorHAnsi" w:hAnsi="Arial" w:cs="Arial"/>
          <w:sz w:val="24"/>
          <w:szCs w:val="24"/>
          <w:lang w:eastAsia="en-US"/>
        </w:rPr>
        <w:t>Главы Саянского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8" w:name="Par34"/>
      <w:bookmarkEnd w:id="8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>уведомление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9" w:name="Par35"/>
      <w:bookmarkEnd w:id="9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6) представление </w:t>
      </w:r>
      <w:r w:rsidR="00C009F5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Главы Саянского района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  <w:r w:rsidR="00EA3FCE" w:rsidRPr="00110651">
        <w:rPr>
          <w:rFonts w:ascii="Arial" w:eastAsiaTheme="minorHAnsi" w:hAnsi="Arial" w:cs="Arial"/>
          <w:color w:val="0000FF"/>
          <w:sz w:val="24"/>
          <w:szCs w:val="24"/>
          <w:lang w:eastAsia="en-US"/>
        </w:rPr>
        <w:t xml:space="preserve">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 статьи 3 Федерального закона от 03.12.2012 </w:t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230-ФЗ </w:t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Федеральный закон </w:t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5A5298" w:rsidRPr="0011065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);</w:t>
      </w:r>
      <w:proofErr w:type="gramEnd"/>
    </w:p>
    <w:p w:rsidR="00EA3FCE" w:rsidRPr="00110651" w:rsidRDefault="00B470B5" w:rsidP="00C009F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Par36"/>
      <w:bookmarkEnd w:id="10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7) </w:t>
      </w:r>
      <w:r w:rsidR="00C009F5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поступившее в соответствии с частью 4 статьи 12 Федерального закона от 25 декабря 2008 № 273-ФЗ «О противодействии коррупции» и статьей 64.1 Трудового кодекса Российской Федерации в администрацию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уведомление коммерческой или некоммерческой организации о заключении трудового или гражданско-правового договора на выполнение работ (оказание услуг) с гражданином,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организации комиссией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не рассматривался;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1" w:name="Par37"/>
      <w:bookmarkEnd w:id="11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8) письменная не анонимная информация о нарушении муниципальным служащим 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кодекса этики и поведения муниципальных служащих администрации Саянского района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(далее - Кодекс этики).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3. Представление, указанное в подпункте 1 пункта 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3.1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направляется </w:t>
      </w:r>
      <w:r w:rsidR="00C009F5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Главой Саянского района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председателю комиссии.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К представлению приобщаются: материалы проверки, проведенной в отношении муниципального служащего администрации (далее - муниципальный служащий), свидетельствующие: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 законом от 02.03.2007 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25-ФЗ 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муниципальной службе в Российской Федерации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, Законом Красноярского края от 07.07.2009 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8-3542 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обязательствах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имущественного характера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4. Обращение, указанное в подпункте 2 пункта </w:t>
      </w:r>
      <w:r w:rsidR="00204FA4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 настоящего Положения, направляется гражданином в письменном виде 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5C3D0F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="00617737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В обращении указываются:</w:t>
      </w:r>
      <w:r w:rsidR="00617737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617737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</w:t>
      </w:r>
      <w:r w:rsidR="005C3D0F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93F27" w:rsidRPr="00110651" w:rsidRDefault="00B470B5" w:rsidP="00A93F2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>После регистрации обращения, с</w:t>
      </w:r>
      <w:r w:rsidR="005C3D0F" w:rsidRPr="00110651">
        <w:rPr>
          <w:rFonts w:ascii="Arial" w:eastAsiaTheme="minorHAnsi" w:hAnsi="Arial" w:cs="Arial"/>
          <w:sz w:val="24"/>
          <w:szCs w:val="24"/>
          <w:lang w:eastAsia="en-US"/>
        </w:rPr>
        <w:t>екретарь комиссии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Обращение, заключение и другие материалы в течение двух рабочих дней со дня регистрации передаются председателю комиссии.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5. Обращение, указанное в подпункте 2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3.6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Заявление, указанное в подпункте 3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 настоящего Положения, представляется муниципальным служащим в письменном виде 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>Главе 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не позднее 30 марта года, следующего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за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отчетным.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муниципального служащего подлежит обязательной регистрации в день его представления и в течение трех дней после регистрации передается 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>Главой 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председателю комиссии.</w:t>
      </w:r>
    </w:p>
    <w:p w:rsidR="00EA3FCE" w:rsidRPr="00110651" w:rsidRDefault="00B470B5" w:rsidP="00A93F27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В заявлении муниципального служащего должны содержаться следующие сведения: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фамилия, имя, отчество муниципального служащего;</w:t>
      </w:r>
      <w:r w:rsidR="00A93F27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наименование должности, структурного подразделения администрации, которую муниципальный служащий замещает на день подачи заявления; фамилии, имена, отчества своих супруги (супруга) и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Заседание комиссии по рассмотрению заявления, указанного в </w:t>
      </w:r>
      <w:hyperlink w:anchor="Par32" w:history="1">
        <w:r w:rsidR="00EA3FCE" w:rsidRPr="00110651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подпункте 3 пункта </w:t>
        </w:r>
        <w:r w:rsidRPr="00110651">
          <w:rPr>
            <w:rFonts w:ascii="Arial" w:eastAsiaTheme="minorHAnsi" w:hAnsi="Arial" w:cs="Arial"/>
            <w:sz w:val="24"/>
            <w:szCs w:val="24"/>
            <w:lang w:eastAsia="en-US"/>
          </w:rPr>
          <w:t>3.</w:t>
        </w:r>
        <w:r w:rsidR="00EA3FCE" w:rsidRPr="00110651">
          <w:rPr>
            <w:rFonts w:ascii="Arial" w:eastAsiaTheme="minorHAnsi" w:hAnsi="Arial" w:cs="Arial"/>
            <w:sz w:val="24"/>
            <w:szCs w:val="24"/>
            <w:lang w:eastAsia="en-US"/>
          </w:rPr>
          <w:t>1</w:t>
        </w:r>
      </w:hyperlink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4B53F8" w:rsidRPr="00110651" w:rsidRDefault="004B53F8" w:rsidP="004B53F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3.7. Уведомление, указанное в подпункте 5 пункта 3.1 настоящего Положения, рассматривается секретарем комиссии, которое осуществляет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подготовку мотивированного заключения по результатам рассмотрения уведомления.</w:t>
      </w:r>
    </w:p>
    <w:p w:rsidR="004B53F8" w:rsidRPr="00110651" w:rsidRDefault="00B470B5" w:rsidP="004B53F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Мотивированные заключения, предусмотренные </w:t>
      </w:r>
      <w:proofErr w:type="gramStart"/>
      <w:r w:rsidR="009600B3" w:rsidRPr="00110651">
        <w:rPr>
          <w:rFonts w:ascii="Arial" w:eastAsiaTheme="minorHAnsi" w:hAnsi="Arial" w:cs="Arial"/>
          <w:sz w:val="24"/>
          <w:szCs w:val="24"/>
          <w:lang w:eastAsia="en-US"/>
        </w:rPr>
        <w:t>под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9600B3" w:rsidRPr="00110651">
        <w:rPr>
          <w:rFonts w:ascii="Arial" w:eastAsiaTheme="minorHAnsi" w:hAnsi="Arial" w:cs="Arial"/>
          <w:sz w:val="24"/>
          <w:szCs w:val="24"/>
          <w:lang w:eastAsia="en-US"/>
        </w:rPr>
        <w:t>ах</w:t>
      </w:r>
      <w:proofErr w:type="gramEnd"/>
      <w:r w:rsidR="009600B3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2 и 5 пункта 3.1 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Положения, должны содержать:</w:t>
      </w:r>
    </w:p>
    <w:p w:rsidR="004B53F8" w:rsidRPr="00110651" w:rsidRDefault="009600B3" w:rsidP="004B53F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подпунктах 2 и 5 пункта 3.1 настоящего Положения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B53F8" w:rsidRPr="00110651" w:rsidRDefault="009600B3" w:rsidP="004B53F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53F8" w:rsidRPr="00110651" w:rsidRDefault="009600B3" w:rsidP="004B53F8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подпунктах 2 и 5 пункта 3.1 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>настоящего Положения, а также рекомендации для принятия одного из решений в соответствии с пунктами 3</w:t>
      </w:r>
      <w:r w:rsidR="005D241B" w:rsidRPr="00110651">
        <w:rPr>
          <w:rFonts w:ascii="Arial" w:eastAsiaTheme="minorHAnsi" w:hAnsi="Arial" w:cs="Arial"/>
          <w:sz w:val="24"/>
          <w:szCs w:val="24"/>
          <w:lang w:eastAsia="en-US"/>
        </w:rPr>
        <w:t>.14 и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D241B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5D241B" w:rsidRPr="0011065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B53F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или иного решения.</w:t>
      </w:r>
    </w:p>
    <w:p w:rsidR="00EA3FCE" w:rsidRPr="00110651" w:rsidRDefault="004B53F8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3.9.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комиссии при поступлении к нему информации, указанной в пункте </w:t>
      </w:r>
      <w:r w:rsidR="00B470B5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1) в течение трех рабочих дней назначает дату заседания комиссии.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Дата заседания комиссии не может быть назначена позднее 7 рабочих дней со дня поступления указанной информации, за исключением подпункта 3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при этом письменное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комиссия обязана рассмотреть в течение 7 дней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 указанного обращения;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3) рассматривает ходатайства о приглашении на заседание комиссии лиц, указанных в подпункте 2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5D241B" w:rsidRPr="0011065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</w:t>
      </w:r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A93A86" w:rsidRPr="00110651" w:rsidRDefault="00B470B5" w:rsidP="00A93A8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</w:t>
      </w:r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Заседание комиссии проводится</w:t>
      </w:r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, как правило,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в присутствии муниципального служащего (его представителя) или гражданина (его представителя), </w:t>
      </w:r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>представляемых</w:t>
      </w:r>
      <w:proofErr w:type="gramEnd"/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подпунктами 2, 3, 5 пункта 3.1 настоящего Положения.</w:t>
      </w:r>
    </w:p>
    <w:p w:rsidR="00A93A86" w:rsidRPr="00110651" w:rsidRDefault="00A93A86" w:rsidP="00A93A86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3.12. Заседания комиссии могут проводиться в отсутствие муниципального служащего или гражданина в случае:</w:t>
      </w:r>
    </w:p>
    <w:p w:rsidR="00A93A86" w:rsidRPr="00110651" w:rsidRDefault="00A93A86" w:rsidP="00A93A86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Pr="00110651">
        <w:rPr>
          <w:rFonts w:ascii="Arial" w:eastAsiaTheme="minorHAnsi" w:hAnsi="Arial" w:cs="Arial"/>
          <w:sz w:val="24"/>
          <w:szCs w:val="24"/>
          <w:lang w:eastAsia="en-US"/>
        </w:rPr>
        <w:t>а) если в обращении, заявлении или уведомлении, предусмотренных подпунктами 2, 3, 5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93A86" w:rsidRPr="00110651" w:rsidRDefault="00A93A86" w:rsidP="00A93A86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  <w:t>б) если муниципального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D4305" w:rsidRPr="00110651" w:rsidRDefault="00B470B5" w:rsidP="009D430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</w:t>
      </w:r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9D4305" w:rsidRPr="00110651">
        <w:rPr>
          <w:rFonts w:ascii="Arial" w:eastAsiaTheme="minorHAnsi" w:hAnsi="Arial" w:cs="Arial"/>
          <w:sz w:val="24"/>
          <w:szCs w:val="24"/>
          <w:lang w:eastAsia="en-US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</w:t>
      </w:r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2" w:name="Par76"/>
      <w:bookmarkEnd w:id="12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</w:t>
      </w:r>
      <w:r w:rsidR="00A93A86" w:rsidRPr="0011065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абзаце </w:t>
      </w:r>
      <w:r w:rsidR="009600B3" w:rsidRPr="00110651">
        <w:rPr>
          <w:rFonts w:ascii="Arial" w:eastAsiaTheme="minorHAnsi" w:hAnsi="Arial" w:cs="Arial"/>
          <w:sz w:val="24"/>
          <w:szCs w:val="24"/>
          <w:lang w:eastAsia="en-US"/>
        </w:rPr>
        <w:t>первом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подпункта 1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1) установить, что сведения, представленные муниципальным служащим, являются достоверными и полными;</w:t>
      </w:r>
      <w:proofErr w:type="gramEnd"/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Главе 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применить к муниципальному служащему конкретную меру ответственности.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Сведения признаются недостоверными и (или) неполными независимо от вины муниципального служащего.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нерассмотрения</w:t>
      </w:r>
      <w:proofErr w:type="spell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комиссией данного вопроса и основанием для непринятия решения.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абзаце первом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подпункт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Главе 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служащему конкретную меру ответственности.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подпункте 2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3" w:name="Par88"/>
      <w:bookmarkEnd w:id="13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подпункте 3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Главе 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применить к муниципальному служащему конкретную меру ответственности.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3.1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подпункте 4 пункта 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соответствующее решение.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4" w:name="Par93"/>
      <w:bookmarkEnd w:id="14"/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подпункте 5 пункта 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</w:t>
      </w:r>
      <w:r w:rsidR="005D241B" w:rsidRPr="00110651">
        <w:rPr>
          <w:rFonts w:ascii="Arial" w:eastAsiaTheme="minorHAnsi" w:hAnsi="Arial" w:cs="Arial"/>
          <w:sz w:val="24"/>
          <w:szCs w:val="24"/>
          <w:lang w:eastAsia="en-US"/>
        </w:rPr>
        <w:t>Главе 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принять конкретные меры по урегулированию конфликта интересов.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подпункте 6 пункта 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1) признать, что сведения, представленные муниципальным служащим в соответствии с Федеральным законом 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контроле за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, являются достоверными и полными;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2) признать, что сведения, представленные муниципальным служащим в соответствии с Федеральным законом 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контроле за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соответствием расходов лиц, замещающих государственные д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олжности, и иных лиц их доходам»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, являются недостоверными и (или) неполными. В этом случае комиссия рекомендует 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Главе Саянского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контроля за</w:t>
      </w:r>
      <w:proofErr w:type="gramEnd"/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  <w:t>3.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подпункте 7 пункта 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«О противодействии коррупции»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В этом случае комиссия рекомендует 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Главе Саянского района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вопроса, указанного в подпункте 8 пункта </w:t>
      </w:r>
      <w:r w:rsidR="00B52745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 настоящего Положения, комиссия принимает одно из следующих решений: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1) установить, что муниципальный служащий не нарушил положения Кодекса этики;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установить, что муниципальный служащий нарушил положения Кодекса этики. В этом случае комиссия указывает, какие положения Кодекса этики нарушены, и указывает муниципальному служащему на неэтичность поведения.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вопросов, указанных в подпунктах 1 - </w:t>
      </w:r>
      <w:hyperlink w:anchor="Par32" w:history="1">
        <w:r w:rsidR="00EA3FCE" w:rsidRPr="00110651">
          <w:rPr>
            <w:rFonts w:ascii="Arial" w:eastAsiaTheme="minorHAnsi" w:hAnsi="Arial" w:cs="Arial"/>
            <w:sz w:val="24"/>
            <w:szCs w:val="24"/>
            <w:lang w:eastAsia="en-US"/>
          </w:rPr>
          <w:t>3</w:t>
        </w:r>
      </w:hyperlink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, 6 пункта </w:t>
      </w:r>
      <w:r w:rsidR="00101EB7" w:rsidRPr="00110651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1 настоящего Положения, при наличии к тому оснований комиссия может принять иное решение, чем это предусмотрено пунктами 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3.15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24E8C" w:rsidRPr="00110651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w:anchor="Par88" w:history="1">
        <w:r w:rsidR="00F24E8C" w:rsidRPr="00110651">
          <w:rPr>
            <w:rFonts w:ascii="Arial" w:eastAsiaTheme="minorHAnsi" w:hAnsi="Arial" w:cs="Arial"/>
            <w:sz w:val="24"/>
            <w:szCs w:val="24"/>
            <w:lang w:eastAsia="en-US"/>
          </w:rPr>
          <w:t>3.18</w:t>
        </w:r>
      </w:hyperlink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ar93" w:history="1">
        <w:r w:rsidR="00F24E8C" w:rsidRPr="00110651">
          <w:rPr>
            <w:rFonts w:ascii="Arial" w:eastAsiaTheme="minorHAnsi" w:hAnsi="Arial" w:cs="Arial"/>
            <w:sz w:val="24"/>
            <w:szCs w:val="24"/>
            <w:lang w:eastAsia="en-US"/>
          </w:rPr>
          <w:t>3.21</w:t>
        </w:r>
      </w:hyperlink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136A38" w:rsidRPr="00110651" w:rsidRDefault="00B470B5" w:rsidP="00136A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Саянского района, которые в установленном порядке представляются на рассмотрение Главе Саянского района.</w:t>
      </w:r>
    </w:p>
    <w:p w:rsidR="00EA3FCE" w:rsidRPr="00110651" w:rsidRDefault="00B470B5" w:rsidP="00136A3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подпункте 2 пункта 3.1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подпункте 2 пункта 3.1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носит обязательный характер.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В протоколе заседания комиссии указываются: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4) предъявляемые к муниципальному служащему претензии, материалы, на которых они основываются;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5) содержание пояснений муниципального служащего и других лиц по существу предъявляемых претензий;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lastRenderedPageBreak/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6) фамилии, имена, отчества выступивших на заседании лиц и краткое изложение их выступлений;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8) результаты голосования;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9) решение и обоснование его принятия.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.2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Член комиссии, не 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с особым мнением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E871D4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.30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Копии протокола заседания комиссии в 7-дневный срок со дня заседания направляются Главе Саянского</w:t>
      </w:r>
      <w:r w:rsidR="00E871D4" w:rsidRPr="00110651">
        <w:rPr>
          <w:rFonts w:ascii="Arial" w:hAnsi="Arial" w:cs="Arial"/>
          <w:sz w:val="24"/>
          <w:szCs w:val="24"/>
        </w:rPr>
        <w:t xml:space="preserve"> района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043FD4" w:rsidRPr="00110651">
        <w:rPr>
          <w:rFonts w:ascii="Arial" w:eastAsiaTheme="minorHAnsi" w:hAnsi="Arial" w:cs="Arial"/>
          <w:sz w:val="24"/>
          <w:szCs w:val="24"/>
          <w:lang w:eastAsia="en-US"/>
        </w:rPr>
        <w:t>Глав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43FD4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Саянского</w:t>
      </w:r>
      <w:r w:rsidR="00043FD4" w:rsidRPr="00110651">
        <w:rPr>
          <w:rFonts w:ascii="Arial" w:hAnsi="Arial" w:cs="Arial"/>
          <w:sz w:val="24"/>
          <w:szCs w:val="24"/>
        </w:rPr>
        <w:t xml:space="preserve"> района</w:t>
      </w:r>
      <w:r w:rsidR="00043FD4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обязан рассмотреть протокол заседания комиссии и вправе учесть в пределах своей 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компетенции,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содержащиеся 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иными по вопросам организации противодействия коррупции.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О рассмотрении рекомендаций комиссии и принятом решении </w:t>
      </w:r>
      <w:r w:rsidR="00E871D4" w:rsidRPr="00110651">
        <w:rPr>
          <w:rFonts w:ascii="Arial" w:eastAsiaTheme="minorHAnsi" w:hAnsi="Arial" w:cs="Arial"/>
          <w:sz w:val="24"/>
          <w:szCs w:val="24"/>
          <w:lang w:eastAsia="en-US"/>
        </w:rPr>
        <w:t>Глава Саянского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3FD4" w:rsidRPr="00110651">
        <w:rPr>
          <w:rFonts w:ascii="Arial" w:eastAsiaTheme="minorHAnsi" w:hAnsi="Arial" w:cs="Arial"/>
          <w:sz w:val="24"/>
          <w:szCs w:val="24"/>
          <w:lang w:eastAsia="en-US"/>
        </w:rPr>
        <w:t>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в письменной форме уведомляет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3.3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043FD4" w:rsidRPr="00110651">
        <w:rPr>
          <w:rFonts w:ascii="Arial" w:eastAsiaTheme="minorHAnsi" w:hAnsi="Arial" w:cs="Arial"/>
          <w:sz w:val="24"/>
          <w:szCs w:val="24"/>
          <w:lang w:eastAsia="en-US"/>
        </w:rPr>
        <w:t>Главе Саянского</w:t>
      </w:r>
      <w:r w:rsidR="00043FD4" w:rsidRPr="00110651">
        <w:rPr>
          <w:rFonts w:ascii="Arial" w:hAnsi="Arial" w:cs="Arial"/>
          <w:sz w:val="24"/>
          <w:szCs w:val="24"/>
        </w:rPr>
        <w:t xml:space="preserve">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3.3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A3FCE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10651">
        <w:rPr>
          <w:rFonts w:ascii="Arial" w:eastAsiaTheme="minorHAnsi" w:hAnsi="Arial" w:cs="Arial"/>
          <w:sz w:val="24"/>
          <w:szCs w:val="24"/>
          <w:lang w:eastAsia="en-US"/>
        </w:rPr>
        <w:tab/>
        <w:t>3.3</w:t>
      </w:r>
      <w:r w:rsidR="00136A38" w:rsidRPr="0011065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 Организационно-техническое и документационное обеспечение деятельности комиссии</w:t>
      </w:r>
      <w:r w:rsidR="00043FD4" w:rsidRPr="00110651">
        <w:rPr>
          <w:rFonts w:ascii="Arial" w:eastAsiaTheme="minorHAnsi" w:hAnsi="Arial" w:cs="Arial"/>
          <w:sz w:val="24"/>
          <w:szCs w:val="24"/>
          <w:lang w:eastAsia="en-US"/>
        </w:rPr>
        <w:t>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 </w:t>
      </w:r>
      <w:r w:rsidR="00043FD4" w:rsidRPr="00110651">
        <w:rPr>
          <w:rFonts w:ascii="Arial" w:hAnsi="Arial" w:cs="Arial"/>
          <w:sz w:val="24"/>
          <w:szCs w:val="24"/>
        </w:rPr>
        <w:t>организационно-правовой отдел администрации района</w:t>
      </w:r>
      <w:r w:rsidR="00EA3FCE" w:rsidRPr="0011065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470B5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70B5" w:rsidRPr="00110651" w:rsidRDefault="00B470B5" w:rsidP="00B470B5">
      <w:pPr>
        <w:pStyle w:val="aa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B470B5" w:rsidRPr="00110651" w:rsidSect="00215B3A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3FD4"/>
    <w:rsid w:val="000442A1"/>
    <w:rsid w:val="000461C3"/>
    <w:rsid w:val="0004635C"/>
    <w:rsid w:val="00047088"/>
    <w:rsid w:val="000479F6"/>
    <w:rsid w:val="00050501"/>
    <w:rsid w:val="00051F68"/>
    <w:rsid w:val="00052980"/>
    <w:rsid w:val="0005308F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1EB7"/>
    <w:rsid w:val="001020CF"/>
    <w:rsid w:val="0010324E"/>
    <w:rsid w:val="00104775"/>
    <w:rsid w:val="001055BC"/>
    <w:rsid w:val="0010701D"/>
    <w:rsid w:val="00107E1B"/>
    <w:rsid w:val="00110651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A38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C15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4FFB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4FA4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5B3A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C30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16F5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3929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FDA"/>
    <w:rsid w:val="003F0516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2157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59A5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3F8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5D6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3DB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298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3D0F"/>
    <w:rsid w:val="005C4174"/>
    <w:rsid w:val="005C567A"/>
    <w:rsid w:val="005C604B"/>
    <w:rsid w:val="005C63EE"/>
    <w:rsid w:val="005C7AC6"/>
    <w:rsid w:val="005D01B3"/>
    <w:rsid w:val="005D061D"/>
    <w:rsid w:val="005D0E28"/>
    <w:rsid w:val="005D102F"/>
    <w:rsid w:val="005D1CE0"/>
    <w:rsid w:val="005D21C9"/>
    <w:rsid w:val="005D241B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737"/>
    <w:rsid w:val="00617B46"/>
    <w:rsid w:val="00620162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039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3881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8AE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2CBF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7C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5F08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5E5F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37EC"/>
    <w:rsid w:val="00924968"/>
    <w:rsid w:val="009253FC"/>
    <w:rsid w:val="00925B83"/>
    <w:rsid w:val="00926CCB"/>
    <w:rsid w:val="00927140"/>
    <w:rsid w:val="00927745"/>
    <w:rsid w:val="00927CA4"/>
    <w:rsid w:val="00927DAC"/>
    <w:rsid w:val="009302BE"/>
    <w:rsid w:val="00932858"/>
    <w:rsid w:val="00932D79"/>
    <w:rsid w:val="00933F01"/>
    <w:rsid w:val="009344DF"/>
    <w:rsid w:val="009345E2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0B3"/>
    <w:rsid w:val="009603D0"/>
    <w:rsid w:val="00963112"/>
    <w:rsid w:val="00963AF3"/>
    <w:rsid w:val="00964CD0"/>
    <w:rsid w:val="00964FFD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05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A86"/>
    <w:rsid w:val="00A93B31"/>
    <w:rsid w:val="00A93F27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25E3"/>
    <w:rsid w:val="00B33128"/>
    <w:rsid w:val="00B334F0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0B5"/>
    <w:rsid w:val="00B477F1"/>
    <w:rsid w:val="00B5130A"/>
    <w:rsid w:val="00B52745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CCF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65C6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9F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7E8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1E7A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E60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5D73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7F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50B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1D4"/>
    <w:rsid w:val="00E87239"/>
    <w:rsid w:val="00E9008F"/>
    <w:rsid w:val="00E9049D"/>
    <w:rsid w:val="00E914F5"/>
    <w:rsid w:val="00E9151D"/>
    <w:rsid w:val="00E917E8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3FCE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AD7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4E8C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4BD1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1B8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5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2D7220D425D666D7FF74E1AA2F6CC7BEA4C4D9625D17EF7453C2D79e9a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32D7220D425D666D7FE9430CCEA9C37AE012409329D22BAB153A7A26CF4C23C1e6a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32D7220D425D666D7FF74E1AA2F6CC7BE34B489976867CA61032e2a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E67B-9B7C-4B37-839B-F6918AA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4</cp:revision>
  <cp:lastPrinted>2017-12-25T04:53:00Z</cp:lastPrinted>
  <dcterms:created xsi:type="dcterms:W3CDTF">2018-01-09T07:27:00Z</dcterms:created>
  <dcterms:modified xsi:type="dcterms:W3CDTF">2018-01-10T01:31:00Z</dcterms:modified>
</cp:coreProperties>
</file>